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1D" w:rsidRPr="00A024CA" w:rsidRDefault="003B728C" w:rsidP="0014681D">
      <w:pPr>
        <w:pStyle w:val="Titolo"/>
        <w:pBdr>
          <w:right w:val="none" w:sz="0" w:space="0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1pt;margin-top:7.5pt;width:34.2pt;height:32.6pt;z-index:251658240" o:allowoverlap="f">
            <v:imagedata r:id="rId5" o:title=""/>
            <w10:wrap type="topAndBottom"/>
          </v:shape>
          <o:OLEObject Type="Embed" ProgID="MSDraw" ShapeID="_x0000_s1026" DrawAspect="Content" ObjectID="_1724649334" r:id="rId6"/>
        </w:pict>
      </w:r>
      <w:r w:rsidR="0014681D">
        <w:rPr>
          <w:rFonts w:ascii="Comic Sans MS" w:hAnsi="Comic Sans MS"/>
          <w:sz w:val="32"/>
          <w:szCs w:val="32"/>
        </w:rPr>
        <w:t>MAGISTRATO</w:t>
      </w:r>
      <w:r w:rsidR="0014681D" w:rsidRPr="00A024CA">
        <w:rPr>
          <w:rFonts w:ascii="Comic Sans MS" w:hAnsi="Comic Sans MS"/>
          <w:sz w:val="32"/>
          <w:szCs w:val="32"/>
        </w:rPr>
        <w:t xml:space="preserve"> DI SORVEGLIANZA</w:t>
      </w:r>
    </w:p>
    <w:p w:rsidR="0014681D" w:rsidRDefault="0014681D" w:rsidP="0014681D">
      <w:pPr>
        <w:pStyle w:val="Titolo1"/>
        <w:jc w:val="center"/>
      </w:pPr>
      <w:r w:rsidRPr="00A024CA">
        <w:rPr>
          <w:rFonts w:ascii="Comic Sans MS" w:hAnsi="Comic Sans MS"/>
          <w:sz w:val="32"/>
          <w:szCs w:val="32"/>
        </w:rPr>
        <w:t>CALTANISSETTA</w:t>
      </w:r>
    </w:p>
    <w:p w:rsidR="0014681D" w:rsidRDefault="0014681D" w:rsidP="0014681D"/>
    <w:p w:rsidR="0014681D" w:rsidRPr="00A024CA" w:rsidRDefault="0014681D" w:rsidP="0014681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UDIENZA DEL </w:t>
      </w:r>
      <w:r w:rsidR="003B728C">
        <w:rPr>
          <w:b/>
          <w:sz w:val="32"/>
          <w:szCs w:val="32"/>
          <w:u w:val="single"/>
        </w:rPr>
        <w:t>15.09.2022</w:t>
      </w:r>
    </w:p>
    <w:p w:rsidR="0014681D" w:rsidRDefault="0014681D" w:rsidP="0014681D"/>
    <w:p w:rsidR="0014681D" w:rsidRDefault="0014681D" w:rsidP="0014681D"/>
    <w:p w:rsidR="0014681D" w:rsidRDefault="0014681D" w:rsidP="0014681D">
      <w:pPr>
        <w:spacing w:line="360" w:lineRule="auto"/>
        <w:jc w:val="both"/>
        <w:rPr>
          <w:b/>
          <w:sz w:val="32"/>
          <w:szCs w:val="32"/>
        </w:rPr>
      </w:pPr>
      <w:r w:rsidRPr="00A024CA">
        <w:rPr>
          <w:b/>
          <w:sz w:val="32"/>
          <w:szCs w:val="32"/>
        </w:rPr>
        <w:t>SI AVVISANO I SIGNORI AVVOCATI E GLI INTERESSATI CHE I PROCEDIMENTI DELL</w:t>
      </w:r>
      <w:r>
        <w:rPr>
          <w:b/>
          <w:sz w:val="32"/>
          <w:szCs w:val="32"/>
        </w:rPr>
        <w:t xml:space="preserve">A </w:t>
      </w:r>
      <w:r w:rsidRPr="00A024CA">
        <w:rPr>
          <w:b/>
          <w:sz w:val="32"/>
          <w:szCs w:val="32"/>
        </w:rPr>
        <w:t xml:space="preserve"> UDIENZA SARANNO TRATTATI SECONDO IL SEGUENTE ORDINE DEL RUOLINO ALL’ORARIO INDICATO:</w:t>
      </w:r>
    </w:p>
    <w:p w:rsidR="0014681D" w:rsidRDefault="0014681D" w:rsidP="0014681D">
      <w:pPr>
        <w:tabs>
          <w:tab w:val="left" w:pos="4536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PROCEDIMENTI </w:t>
      </w:r>
      <w:r w:rsidR="003B728C" w:rsidRPr="003B728C">
        <w:rPr>
          <w:b/>
          <w:sz w:val="32"/>
          <w:szCs w:val="32"/>
          <w:u w:val="single"/>
        </w:rPr>
        <w:t>RUOLO 1</w:t>
      </w:r>
      <w:r>
        <w:rPr>
          <w:b/>
          <w:sz w:val="32"/>
          <w:szCs w:val="32"/>
        </w:rPr>
        <w:t xml:space="preserve"> DALLE ORE 09:</w:t>
      </w:r>
      <w:r w:rsidR="003B728C">
        <w:rPr>
          <w:b/>
          <w:sz w:val="32"/>
          <w:szCs w:val="32"/>
        </w:rPr>
        <w:t>00</w:t>
      </w:r>
    </w:p>
    <w:p w:rsidR="0014681D" w:rsidRDefault="0014681D" w:rsidP="0014681D">
      <w:pPr>
        <w:tabs>
          <w:tab w:val="left" w:pos="4536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PROCEDIMENTI </w:t>
      </w:r>
      <w:r w:rsidR="003B728C" w:rsidRPr="003B728C">
        <w:rPr>
          <w:b/>
          <w:sz w:val="32"/>
          <w:szCs w:val="32"/>
          <w:u w:val="single"/>
        </w:rPr>
        <w:t>RUOLO 2</w:t>
      </w:r>
      <w:r w:rsidR="003B728C" w:rsidRPr="003B728C">
        <w:rPr>
          <w:b/>
          <w:sz w:val="32"/>
          <w:szCs w:val="32"/>
        </w:rPr>
        <w:t xml:space="preserve">  DAL</w:t>
      </w:r>
      <w:r>
        <w:rPr>
          <w:b/>
          <w:sz w:val="32"/>
          <w:szCs w:val="32"/>
        </w:rPr>
        <w:t xml:space="preserve">LE ORE </w:t>
      </w:r>
      <w:r w:rsidR="003B728C">
        <w:rPr>
          <w:b/>
          <w:sz w:val="32"/>
          <w:szCs w:val="32"/>
        </w:rPr>
        <w:t>11:00</w:t>
      </w:r>
    </w:p>
    <w:p w:rsidR="0014681D" w:rsidRDefault="0014681D" w:rsidP="0014681D">
      <w:pPr>
        <w:tabs>
          <w:tab w:val="left" w:pos="4536"/>
        </w:tabs>
        <w:spacing w:line="360" w:lineRule="auto"/>
        <w:jc w:val="both"/>
        <w:rPr>
          <w:b/>
          <w:sz w:val="32"/>
          <w:szCs w:val="32"/>
        </w:rPr>
      </w:pPr>
      <w:r w:rsidRPr="00A024CA">
        <w:rPr>
          <w:b/>
          <w:sz w:val="32"/>
          <w:szCs w:val="32"/>
        </w:rPr>
        <w:t>LE PARTI INTERESSATE</w:t>
      </w:r>
      <w:r>
        <w:rPr>
          <w:b/>
          <w:sz w:val="32"/>
          <w:szCs w:val="32"/>
        </w:rPr>
        <w:t xml:space="preserve"> SI DEVONO PRESENTARE ESCLUSIVAMENTE ALL’ORARIO SOPRA INDICATO AL FINE DI EVITARE ASSEMBRAMENTI.</w:t>
      </w:r>
    </w:p>
    <w:p w:rsidR="003B728C" w:rsidRDefault="0014681D" w:rsidP="0014681D">
      <w:pPr>
        <w:tabs>
          <w:tab w:val="left" w:pos="4536"/>
        </w:tabs>
        <w:ind w:left="849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Il Magistrato di Sorveglianza </w:t>
      </w:r>
    </w:p>
    <w:p w:rsidR="0014681D" w:rsidRDefault="003B728C" w:rsidP="0014681D">
      <w:pPr>
        <w:tabs>
          <w:tab w:val="left" w:pos="4536"/>
        </w:tabs>
        <w:ind w:left="849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Dott. Emanuele Croci</w:t>
      </w:r>
      <w:bookmarkStart w:id="0" w:name="_GoBack"/>
      <w:bookmarkEnd w:id="0"/>
      <w:r w:rsidR="0014681D">
        <w:rPr>
          <w:b/>
          <w:sz w:val="32"/>
          <w:szCs w:val="32"/>
        </w:rPr>
        <w:t xml:space="preserve">                                                                                                                                 Dott.ssa Maria Paola MULE’</w:t>
      </w:r>
    </w:p>
    <w:p w:rsidR="0014681D" w:rsidRDefault="0014681D" w:rsidP="0014681D">
      <w:pPr>
        <w:tabs>
          <w:tab w:val="left" w:pos="4536"/>
        </w:tabs>
        <w:ind w:left="11198"/>
        <w:jc w:val="center"/>
        <w:rPr>
          <w:b/>
          <w:sz w:val="32"/>
          <w:szCs w:val="32"/>
        </w:rPr>
      </w:pPr>
    </w:p>
    <w:sectPr w:rsidR="0014681D" w:rsidSect="001468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1D"/>
    <w:rsid w:val="0014681D"/>
    <w:rsid w:val="001D3E14"/>
    <w:rsid w:val="003A2B93"/>
    <w:rsid w:val="003B728C"/>
    <w:rsid w:val="004A4096"/>
    <w:rsid w:val="007F5B77"/>
    <w:rsid w:val="008718EA"/>
    <w:rsid w:val="009D5724"/>
    <w:rsid w:val="00AD2E26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4681D"/>
    <w:pPr>
      <w:keepNext/>
      <w:jc w:val="right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681D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14681D"/>
    <w:pPr>
      <w:pBdr>
        <w:right w:val="single" w:sz="4" w:space="4" w:color="auto"/>
      </w:pBdr>
      <w:jc w:val="center"/>
    </w:pPr>
    <w:rPr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rsid w:val="0014681D"/>
    <w:rPr>
      <w:rFonts w:ascii="Times New Roman" w:eastAsia="Times New Roman" w:hAnsi="Times New Roman" w:cs="Times New Roman"/>
      <w:b/>
      <w:bCs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4681D"/>
    <w:pPr>
      <w:keepNext/>
      <w:jc w:val="right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681D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14681D"/>
    <w:pPr>
      <w:pBdr>
        <w:right w:val="single" w:sz="4" w:space="4" w:color="auto"/>
      </w:pBdr>
      <w:jc w:val="center"/>
    </w:pPr>
    <w:rPr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rsid w:val="0014681D"/>
    <w:rPr>
      <w:rFonts w:ascii="Times New Roman" w:eastAsia="Times New Roman" w:hAnsi="Times New Roman" w:cs="Times New Roman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Manzio</dc:creator>
  <cp:lastModifiedBy>Giuseppina Antonella Paterno'</cp:lastModifiedBy>
  <cp:revision>3</cp:revision>
  <cp:lastPrinted>2022-06-07T07:56:00Z</cp:lastPrinted>
  <dcterms:created xsi:type="dcterms:W3CDTF">2022-09-14T06:27:00Z</dcterms:created>
  <dcterms:modified xsi:type="dcterms:W3CDTF">2022-09-14T06:29:00Z</dcterms:modified>
</cp:coreProperties>
</file>